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1.How does the dramatic tension </w:t>
      </w:r>
      <w:r w:rsidR="003E2BE6">
        <w:rPr>
          <w:sz w:val="36"/>
          <w:szCs w:val="36"/>
        </w:rPr>
        <w:t xml:space="preserve">(conflict) </w:t>
      </w:r>
      <w:r w:rsidR="00E64B2B">
        <w:rPr>
          <w:sz w:val="36"/>
          <w:szCs w:val="36"/>
        </w:rPr>
        <w:t>advance</w:t>
      </w:r>
      <w:r w:rsidRPr="000552B4">
        <w:rPr>
          <w:sz w:val="36"/>
          <w:szCs w:val="36"/>
        </w:rPr>
        <w:t xml:space="preserve"> the plot along?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2. How does the narrative structure of drama convey the theme? 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>3. How does the  author use literary devices to convey theme?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4. How does the author depict historical and cultural contexts? 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5. How do rhetorical stragegies take into account the reader / audience / author’s purpose of text? 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6. How is the character developed through the narrative structure? </w:t>
      </w: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7. How do the characters grow / change / develop through interaction with each other?  / relate to other characters? How do characters react to the conflicts/ obstacles they are faced with? </w:t>
      </w:r>
    </w:p>
    <w:p w:rsid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 xml:space="preserve">8. What is the relationship of characters to each other? </w:t>
      </w:r>
    </w:p>
    <w:p w:rsidR="000552B4" w:rsidRPr="000552B4" w:rsidRDefault="000552B4">
      <w:pPr>
        <w:rPr>
          <w:sz w:val="36"/>
          <w:szCs w:val="36"/>
        </w:rPr>
      </w:pPr>
      <w:r>
        <w:rPr>
          <w:sz w:val="36"/>
          <w:szCs w:val="36"/>
        </w:rPr>
        <w:t>9. How does setting impact mood? Why is there a setting in the first place? How does setting affect story?</w:t>
      </w:r>
    </w:p>
    <w:p w:rsidR="000552B4" w:rsidRPr="000552B4" w:rsidRDefault="000552B4">
      <w:pPr>
        <w:rPr>
          <w:sz w:val="36"/>
          <w:szCs w:val="36"/>
        </w:rPr>
      </w:pPr>
    </w:p>
    <w:p w:rsidR="000552B4" w:rsidRPr="000552B4" w:rsidRDefault="000552B4">
      <w:pPr>
        <w:rPr>
          <w:sz w:val="36"/>
          <w:szCs w:val="36"/>
        </w:rPr>
      </w:pPr>
      <w:r w:rsidRPr="000552B4">
        <w:rPr>
          <w:sz w:val="36"/>
          <w:szCs w:val="36"/>
        </w:rPr>
        <w:t>Concepts / competencies are different.</w:t>
      </w:r>
    </w:p>
    <w:sectPr w:rsidR="000552B4" w:rsidRPr="0005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52B4"/>
    <w:rsid w:val="000552B4"/>
    <w:rsid w:val="003E2BE6"/>
    <w:rsid w:val="00E6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</Words>
  <Characters>701</Characters>
  <Application>Microsoft Office Word</Application>
  <DocSecurity>0</DocSecurity>
  <Lines>5</Lines>
  <Paragraphs>1</Paragraphs>
  <ScaleCrop>false</ScaleCrop>
  <Company>rsd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2010-11-05T14:22:00Z</dcterms:created>
  <dcterms:modified xsi:type="dcterms:W3CDTF">2010-11-05T15:07:00Z</dcterms:modified>
</cp:coreProperties>
</file>